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A4" w:rsidRDefault="005308A4" w:rsidP="00530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8A4">
        <w:rPr>
          <w:rFonts w:ascii="Times New Roman" w:hAnsi="Times New Roman" w:cs="Times New Roman"/>
          <w:sz w:val="28"/>
          <w:szCs w:val="28"/>
          <w:u w:val="single"/>
        </w:rPr>
        <w:t>ПЕРЕЧЕНЬ МЕТОДИЧЕСКИХ РАЗРАБОТОК ПРЕПОДАВАТЕЛЕЙ СПЕЦИАЛЬНОГО ЦИКЛА</w:t>
      </w:r>
    </w:p>
    <w:p w:rsidR="005308A4" w:rsidRPr="005308A4" w:rsidRDefault="005308A4" w:rsidP="00530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714D" w:rsidRPr="00650CA3" w:rsidRDefault="00EE714D" w:rsidP="005308A4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r w:rsidR="00650CA3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650CA3">
        <w:rPr>
          <w:rFonts w:ascii="Times New Roman" w:hAnsi="Times New Roman" w:cs="Times New Roman"/>
          <w:sz w:val="28"/>
          <w:szCs w:val="28"/>
          <w:lang w:val="be-BY"/>
        </w:rPr>
        <w:t>УЧЕБНЫЕ ПРЕДМЕТЫ</w:t>
      </w:r>
    </w:p>
    <w:p w:rsidR="005816E5" w:rsidRPr="002F72A7" w:rsidRDefault="00870378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7">
        <w:rPr>
          <w:rFonts w:ascii="Times New Roman" w:hAnsi="Times New Roman" w:cs="Times New Roman"/>
          <w:sz w:val="28"/>
          <w:szCs w:val="28"/>
        </w:rPr>
        <w:t>«</w:t>
      </w:r>
      <w:r w:rsidR="005816E5" w:rsidRPr="002F72A7">
        <w:rPr>
          <w:rFonts w:ascii="Times New Roman" w:hAnsi="Times New Roman" w:cs="Times New Roman"/>
          <w:sz w:val="28"/>
          <w:szCs w:val="28"/>
        </w:rPr>
        <w:t xml:space="preserve">Содержательный аспект предмета </w:t>
      </w:r>
      <w:r w:rsidRPr="002F72A7">
        <w:rPr>
          <w:rFonts w:ascii="Times New Roman" w:hAnsi="Times New Roman" w:cs="Times New Roman"/>
          <w:sz w:val="28"/>
          <w:szCs w:val="28"/>
        </w:rPr>
        <w:t>«</w:t>
      </w:r>
      <w:r w:rsidR="005816E5" w:rsidRPr="002F72A7">
        <w:rPr>
          <w:rFonts w:ascii="Times New Roman" w:hAnsi="Times New Roman" w:cs="Times New Roman"/>
          <w:sz w:val="28"/>
          <w:szCs w:val="28"/>
        </w:rPr>
        <w:t>Сольфеджио</w:t>
      </w:r>
      <w:r w:rsidRPr="002F72A7">
        <w:rPr>
          <w:rFonts w:ascii="Times New Roman" w:hAnsi="Times New Roman" w:cs="Times New Roman"/>
          <w:sz w:val="28"/>
          <w:szCs w:val="28"/>
        </w:rPr>
        <w:t>»</w:t>
      </w:r>
      <w:r w:rsidR="005816E5" w:rsidRPr="002F72A7">
        <w:rPr>
          <w:rFonts w:ascii="Times New Roman" w:hAnsi="Times New Roman" w:cs="Times New Roman"/>
          <w:sz w:val="28"/>
          <w:szCs w:val="28"/>
        </w:rPr>
        <w:t xml:space="preserve"> Степанова Т.В.</w:t>
      </w:r>
    </w:p>
    <w:p w:rsidR="005816E5" w:rsidRPr="002F72A7" w:rsidRDefault="00870378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7">
        <w:rPr>
          <w:rFonts w:ascii="Times New Roman" w:hAnsi="Times New Roman" w:cs="Times New Roman"/>
          <w:sz w:val="28"/>
          <w:szCs w:val="28"/>
        </w:rPr>
        <w:t>«Русская музыка до Глинки» Густова В.Ю.</w:t>
      </w:r>
    </w:p>
    <w:p w:rsidR="00870378" w:rsidRPr="002F72A7" w:rsidRDefault="00870378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7">
        <w:rPr>
          <w:rFonts w:ascii="Times New Roman" w:hAnsi="Times New Roman" w:cs="Times New Roman"/>
          <w:sz w:val="28"/>
          <w:szCs w:val="28"/>
        </w:rPr>
        <w:t>«К вопросу о персонификации тембра в музыке П.И. Чайковского» Густова В.Ю.</w:t>
      </w:r>
    </w:p>
    <w:p w:rsidR="003A1E69" w:rsidRPr="002F72A7" w:rsidRDefault="003A1E69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7">
        <w:rPr>
          <w:rFonts w:ascii="Times New Roman" w:hAnsi="Times New Roman" w:cs="Times New Roman"/>
          <w:sz w:val="28"/>
          <w:szCs w:val="28"/>
        </w:rPr>
        <w:t>«Работа над гармоническим слухом на уроках сольфеджио в ДМШ» Братухина С.С.</w:t>
      </w:r>
    </w:p>
    <w:p w:rsidR="003A1E69" w:rsidRDefault="003A1E69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7">
        <w:rPr>
          <w:rFonts w:ascii="Times New Roman" w:hAnsi="Times New Roman" w:cs="Times New Roman"/>
          <w:sz w:val="28"/>
          <w:szCs w:val="28"/>
        </w:rPr>
        <w:t>«Организация урока Сольфеджио как важнейший аспект обучения» Федоринчик С.В.</w:t>
      </w:r>
    </w:p>
    <w:p w:rsidR="00793CEE" w:rsidRDefault="00D32E44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важности интонирования на уроках Сольфеджио» </w:t>
      </w:r>
      <w:r>
        <w:rPr>
          <w:rFonts w:ascii="Times New Roman" w:hAnsi="Times New Roman" w:cs="Times New Roman"/>
          <w:sz w:val="28"/>
          <w:szCs w:val="28"/>
        </w:rPr>
        <w:br/>
        <w:t>Александрович И.А.</w:t>
      </w:r>
    </w:p>
    <w:p w:rsidR="00D0510F" w:rsidRDefault="00D0510F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изучающих учебный предмет «Зарубежная музыкальная литература» Гороховик Е.М.</w:t>
      </w:r>
    </w:p>
    <w:p w:rsidR="00042772" w:rsidRDefault="00042772" w:rsidP="005308A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«Систематика видов одноголосного музыкального диктанта и этапов р</w:t>
      </w:r>
      <w:r>
        <w:rPr>
          <w:rFonts w:ascii="Times New Roman" w:hAnsi="Times New Roman" w:cs="Times New Roman"/>
          <w:sz w:val="28"/>
          <w:szCs w:val="28"/>
        </w:rPr>
        <w:t>аботы над ним» Александрович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772" w:rsidRPr="00042772" w:rsidRDefault="00042772" w:rsidP="005308A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музыкальных способностей и их значение для последующего эффективного продвижения материала»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045A7" w:rsidRPr="00650CA3" w:rsidRDefault="00650CA3" w:rsidP="005308A4">
      <w:pPr>
        <w:spacing w:before="240" w:line="240" w:lineRule="auto"/>
        <w:ind w:firstLine="709"/>
        <w:jc w:val="center"/>
      </w:pPr>
      <w:r w:rsidRPr="00650CA3">
        <w:rPr>
          <w:rFonts w:ascii="Times New Roman" w:hAnsi="Times New Roman" w:cs="Times New Roman"/>
          <w:sz w:val="28"/>
          <w:szCs w:val="28"/>
        </w:rPr>
        <w:t>ФОРТЕПИАНО</w:t>
      </w:r>
    </w:p>
    <w:p w:rsidR="009045A7" w:rsidRDefault="00650CA3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A7">
        <w:rPr>
          <w:rFonts w:ascii="Times New Roman" w:hAnsi="Times New Roman" w:cs="Times New Roman"/>
          <w:sz w:val="28"/>
          <w:szCs w:val="28"/>
        </w:rPr>
        <w:t xml:space="preserve">«Воспитание навыков педализации в процессе обучения на фортепиано» </w:t>
      </w:r>
      <w:proofErr w:type="spellStart"/>
      <w:r w:rsidR="009045A7">
        <w:rPr>
          <w:rFonts w:ascii="Times New Roman" w:hAnsi="Times New Roman" w:cs="Times New Roman"/>
          <w:sz w:val="28"/>
          <w:szCs w:val="28"/>
        </w:rPr>
        <w:t>Халковская</w:t>
      </w:r>
      <w:proofErr w:type="spellEnd"/>
      <w:r w:rsidR="009045A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045A7" w:rsidRDefault="009045A7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навыков осознанной работы над техникой у учащихся отделения фортепиано для оркестрантов»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</w:t>
      </w:r>
    </w:p>
    <w:p w:rsidR="00283C9D" w:rsidRDefault="00283C9D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развитии первоначальных навыков работы над полифонией»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283C9D" w:rsidRDefault="00283C9D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навыков самостоятельной работы у учащихся»</w:t>
      </w:r>
      <w:r w:rsidR="00C37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73A0" w:rsidRPr="00C373A0"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 w:rsidR="00C373A0" w:rsidRPr="00C373A0">
        <w:rPr>
          <w:rFonts w:ascii="Times New Roman" w:hAnsi="Times New Roman" w:cs="Times New Roman"/>
          <w:sz w:val="28"/>
          <w:szCs w:val="28"/>
          <w:lang w:val="be-BY"/>
        </w:rPr>
        <w:t xml:space="preserve">  </w:t>
      </w:r>
      <w:r w:rsidRPr="00C373A0">
        <w:rPr>
          <w:rFonts w:ascii="Times New Roman" w:hAnsi="Times New Roman" w:cs="Times New Roman"/>
          <w:sz w:val="28"/>
          <w:szCs w:val="28"/>
        </w:rPr>
        <w:t>Р.Н.</w:t>
      </w:r>
      <w:proofErr w:type="gramEnd"/>
    </w:p>
    <w:p w:rsidR="00650CA3" w:rsidRDefault="00283C9D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0">
        <w:rPr>
          <w:rFonts w:ascii="Times New Roman" w:hAnsi="Times New Roman" w:cs="Times New Roman"/>
          <w:sz w:val="28"/>
          <w:szCs w:val="28"/>
        </w:rPr>
        <w:t>«</w:t>
      </w:r>
      <w:r w:rsidR="00C373A0">
        <w:rPr>
          <w:rFonts w:ascii="Times New Roman" w:hAnsi="Times New Roman" w:cs="Times New Roman"/>
          <w:sz w:val="28"/>
          <w:szCs w:val="28"/>
        </w:rPr>
        <w:t>Особенности современного обучения игре на фортепиано»</w:t>
      </w:r>
      <w:r w:rsidR="00C373A0" w:rsidRPr="00C37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73A0" w:rsidRPr="00C373A0"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 w:rsidR="00C373A0" w:rsidRPr="00C373A0">
        <w:rPr>
          <w:rFonts w:ascii="Times New Roman" w:hAnsi="Times New Roman" w:cs="Times New Roman"/>
          <w:sz w:val="28"/>
          <w:szCs w:val="28"/>
          <w:lang w:val="be-BY"/>
        </w:rPr>
        <w:t xml:space="preserve">  </w:t>
      </w:r>
      <w:r w:rsidR="00C373A0" w:rsidRPr="00C373A0">
        <w:rPr>
          <w:rFonts w:ascii="Times New Roman" w:hAnsi="Times New Roman" w:cs="Times New Roman"/>
          <w:sz w:val="28"/>
          <w:szCs w:val="28"/>
        </w:rPr>
        <w:t>Р.Н.</w:t>
      </w:r>
      <w:proofErr w:type="gramEnd"/>
    </w:p>
    <w:p w:rsidR="00042772" w:rsidRPr="00042772" w:rsidRDefault="00042772" w:rsidP="005308A4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навыков чтения с листа и транспонирования»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Непорожняя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> В.Е.</w:t>
      </w:r>
    </w:p>
    <w:p w:rsidR="005308A4" w:rsidRDefault="005308A4" w:rsidP="005308A4">
      <w:pPr>
        <w:pStyle w:val="a3"/>
        <w:spacing w:before="24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50CA3" w:rsidRDefault="00650CA3" w:rsidP="005308A4">
      <w:pPr>
        <w:pStyle w:val="a3"/>
        <w:spacing w:before="24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КОНЦЕРТМЕЙСТЕРСКОЕ МАСТЕРСТВО</w:t>
      </w:r>
    </w:p>
    <w:p w:rsidR="005308A4" w:rsidRPr="00650CA3" w:rsidRDefault="005308A4" w:rsidP="005308A4">
      <w:pPr>
        <w:pStyle w:val="a3"/>
        <w:spacing w:before="24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50CA3" w:rsidRPr="00650CA3" w:rsidRDefault="00650CA3" w:rsidP="005308A4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7">
        <w:rPr>
          <w:rFonts w:ascii="Times New Roman" w:hAnsi="Times New Roman" w:cs="Times New Roman"/>
          <w:sz w:val="28"/>
          <w:szCs w:val="28"/>
        </w:rPr>
        <w:t>«Работа концертмейстера в классе виолончели» Петрова Л.П.</w:t>
      </w:r>
    </w:p>
    <w:p w:rsidR="00650CA3" w:rsidRDefault="00650CA3" w:rsidP="005308A4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«Концертмейстерская практика в классе дирижирования» Васильева Е.С.</w:t>
      </w:r>
    </w:p>
    <w:p w:rsidR="00253F57" w:rsidRPr="00824433" w:rsidRDefault="00BF3211" w:rsidP="005308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0">
        <w:rPr>
          <w:rFonts w:ascii="Times New Roman" w:hAnsi="Times New Roman" w:cs="Times New Roman"/>
          <w:sz w:val="28"/>
          <w:szCs w:val="28"/>
        </w:rPr>
        <w:br w:type="page"/>
      </w:r>
    </w:p>
    <w:p w:rsidR="00E02493" w:rsidRDefault="00E02493" w:rsidP="00530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ИНСТРУМЕНТАЛЬНОЕ ИСПОЛНИТЕЛЬСТВО</w:t>
      </w:r>
    </w:p>
    <w:p w:rsidR="005308A4" w:rsidRDefault="005308A4" w:rsidP="00530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493" w:rsidRPr="007A0752" w:rsidRDefault="00E02493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>«Произведения для флейты Г.К. Гореловой» В.А. Григорьев</w:t>
      </w:r>
    </w:p>
    <w:p w:rsidR="00E02493" w:rsidRDefault="00E02493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>«Изучение штрихов на начальном этапе обучения в классе скрипки» Н.В.</w:t>
      </w:r>
      <w:r w:rsidRPr="007A0752">
        <w:rPr>
          <w:lang w:val="be-BY"/>
        </w:rPr>
        <w:t> </w:t>
      </w:r>
      <w:r w:rsidRPr="007A0752">
        <w:rPr>
          <w:rFonts w:ascii="Times New Roman" w:hAnsi="Times New Roman" w:cs="Times New Roman"/>
          <w:sz w:val="28"/>
          <w:szCs w:val="28"/>
        </w:rPr>
        <w:t>Зайцева</w:t>
      </w:r>
    </w:p>
    <w:p w:rsidR="007A0752" w:rsidRDefault="007A0752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Вибрато как важнейший художественный элемент звуковой палитры скрипача</w:t>
      </w:r>
      <w:r w:rsidRPr="007A0752">
        <w:rPr>
          <w:rFonts w:ascii="Times New Roman" w:hAnsi="Times New Roman" w:cs="Times New Roman"/>
          <w:sz w:val="28"/>
          <w:szCs w:val="28"/>
        </w:rPr>
        <w:t>» Н.В.</w:t>
      </w:r>
      <w:r w:rsidRPr="007A0752">
        <w:rPr>
          <w:lang w:val="be-BY"/>
        </w:rPr>
        <w:t> </w:t>
      </w:r>
      <w:r w:rsidRPr="007A0752">
        <w:rPr>
          <w:rFonts w:ascii="Times New Roman" w:hAnsi="Times New Roman" w:cs="Times New Roman"/>
          <w:sz w:val="28"/>
          <w:szCs w:val="28"/>
        </w:rPr>
        <w:t>Зайцева</w:t>
      </w:r>
    </w:p>
    <w:p w:rsidR="007A0752" w:rsidRDefault="007A0752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воспитания в музыкальном классе»</w:t>
      </w:r>
      <w:r w:rsidRPr="007A0752">
        <w:rPr>
          <w:rFonts w:ascii="Times New Roman" w:hAnsi="Times New Roman" w:cs="Times New Roman"/>
          <w:sz w:val="28"/>
          <w:szCs w:val="28"/>
        </w:rPr>
        <w:t xml:space="preserve"> Н.В.</w:t>
      </w:r>
      <w:r w:rsidRPr="007A0752">
        <w:rPr>
          <w:lang w:val="be-BY"/>
        </w:rPr>
        <w:t> </w:t>
      </w:r>
      <w:r w:rsidRPr="007A0752">
        <w:rPr>
          <w:rFonts w:ascii="Times New Roman" w:hAnsi="Times New Roman" w:cs="Times New Roman"/>
          <w:sz w:val="28"/>
          <w:szCs w:val="28"/>
        </w:rPr>
        <w:t>Зайцева</w:t>
      </w:r>
    </w:p>
    <w:p w:rsidR="007A0752" w:rsidRDefault="007A0752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«Типичные ошибки</w:t>
      </w:r>
      <w:r w:rsidR="00D60D85">
        <w:rPr>
          <w:rFonts w:ascii="Times New Roman" w:hAnsi="Times New Roman" w:cs="Times New Roman"/>
          <w:sz w:val="28"/>
          <w:szCs w:val="28"/>
        </w:rPr>
        <w:t xml:space="preserve"> в скрипичной постановке и методы их исправления»</w:t>
      </w:r>
      <w:r w:rsidR="00D60D85" w:rsidRPr="00D60D85">
        <w:rPr>
          <w:rFonts w:ascii="Times New Roman" w:hAnsi="Times New Roman" w:cs="Times New Roman"/>
          <w:sz w:val="28"/>
          <w:szCs w:val="28"/>
        </w:rPr>
        <w:t xml:space="preserve"> </w:t>
      </w:r>
      <w:r w:rsidR="00D60D85" w:rsidRPr="007A0752">
        <w:rPr>
          <w:rFonts w:ascii="Times New Roman" w:hAnsi="Times New Roman" w:cs="Times New Roman"/>
          <w:sz w:val="28"/>
          <w:szCs w:val="28"/>
        </w:rPr>
        <w:t>Н.В.</w:t>
      </w:r>
      <w:r w:rsidR="00D60D85" w:rsidRPr="007A0752">
        <w:rPr>
          <w:lang w:val="be-BY"/>
        </w:rPr>
        <w:t> </w:t>
      </w:r>
      <w:r w:rsidR="00D60D85" w:rsidRPr="007A0752">
        <w:rPr>
          <w:rFonts w:ascii="Times New Roman" w:hAnsi="Times New Roman" w:cs="Times New Roman"/>
          <w:sz w:val="28"/>
          <w:szCs w:val="28"/>
        </w:rPr>
        <w:t>Зайцева</w:t>
      </w:r>
    </w:p>
    <w:p w:rsidR="00D60D85" w:rsidRDefault="00D60D85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«Скрипичная аппликатура как средство интерпретации» </w:t>
      </w:r>
      <w:r w:rsidRPr="007A0752">
        <w:rPr>
          <w:rFonts w:ascii="Times New Roman" w:hAnsi="Times New Roman" w:cs="Times New Roman"/>
          <w:sz w:val="28"/>
          <w:szCs w:val="28"/>
        </w:rPr>
        <w:t>Н.В.</w:t>
      </w:r>
      <w:r w:rsidRPr="007A0752">
        <w:rPr>
          <w:lang w:val="be-BY"/>
        </w:rPr>
        <w:t> </w:t>
      </w:r>
      <w:r w:rsidRPr="007A0752">
        <w:rPr>
          <w:rFonts w:ascii="Times New Roman" w:hAnsi="Times New Roman" w:cs="Times New Roman"/>
          <w:sz w:val="28"/>
          <w:szCs w:val="28"/>
        </w:rPr>
        <w:t>Зайцева</w:t>
      </w:r>
    </w:p>
    <w:p w:rsidR="00D60D85" w:rsidRDefault="00D60D85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домашних занятий и развитие навыков самостоятельности ученика»</w:t>
      </w:r>
      <w:r w:rsidRPr="00D60D85">
        <w:rPr>
          <w:rFonts w:ascii="Times New Roman" w:hAnsi="Times New Roman" w:cs="Times New Roman"/>
          <w:sz w:val="28"/>
          <w:szCs w:val="28"/>
        </w:rPr>
        <w:t xml:space="preserve"> </w:t>
      </w:r>
      <w:r w:rsidRPr="007A0752">
        <w:rPr>
          <w:rFonts w:ascii="Times New Roman" w:hAnsi="Times New Roman" w:cs="Times New Roman"/>
          <w:sz w:val="28"/>
          <w:szCs w:val="28"/>
        </w:rPr>
        <w:t>Н.В.</w:t>
      </w:r>
      <w:r w:rsidRPr="007A0752">
        <w:rPr>
          <w:lang w:val="be-BY"/>
        </w:rPr>
        <w:t> </w:t>
      </w:r>
      <w:r w:rsidRPr="007A0752">
        <w:rPr>
          <w:rFonts w:ascii="Times New Roman" w:hAnsi="Times New Roman" w:cs="Times New Roman"/>
          <w:sz w:val="28"/>
          <w:szCs w:val="28"/>
        </w:rPr>
        <w:t>Зайцева</w:t>
      </w:r>
    </w:p>
    <w:p w:rsidR="00623091" w:rsidRDefault="004047F1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скрипичного тона» К.С. Бельтюкова</w:t>
      </w:r>
    </w:p>
    <w:p w:rsidR="00BE3B05" w:rsidRDefault="00BE3B05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«Исторические этапы становления и развития академического исполнительства на баяне и аккордеоне» Д.Я. Журавский</w:t>
      </w:r>
    </w:p>
    <w:p w:rsidR="00042772" w:rsidRDefault="00042772" w:rsidP="005308A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наследие выдающегося скрипача-виртуоза 20 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Дербина А.П.</w:t>
      </w:r>
    </w:p>
    <w:p w:rsidR="00042772" w:rsidRDefault="00042772" w:rsidP="005308A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«Творческое наследие В.В. Харитонова» Григорьев В.А.</w:t>
      </w:r>
    </w:p>
    <w:p w:rsidR="005308A4" w:rsidRPr="00042772" w:rsidRDefault="005308A4" w:rsidP="005308A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23091" w:rsidRDefault="00623091" w:rsidP="00530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F57">
        <w:rPr>
          <w:rFonts w:ascii="Times New Roman" w:hAnsi="Times New Roman" w:cs="Times New Roman"/>
          <w:sz w:val="28"/>
          <w:szCs w:val="28"/>
        </w:rPr>
        <w:t>ХОРОВОЕ ИСПОЛНИТЕЛЬСТВО</w:t>
      </w:r>
    </w:p>
    <w:p w:rsidR="005308A4" w:rsidRPr="00253F57" w:rsidRDefault="005308A4" w:rsidP="00530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091" w:rsidRDefault="00DC0200" w:rsidP="005308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«Канон как одна из форм работы над развитием навыков многоголосного пения в детском хоре» Кунцевич С.С.</w:t>
      </w:r>
    </w:p>
    <w:p w:rsidR="00DC0200" w:rsidRDefault="00DC0200" w:rsidP="005308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«Обзор хоровой музыки белорусских композиторов для хоров младших школьников» Шпилевская П.В.</w:t>
      </w:r>
    </w:p>
    <w:p w:rsidR="00DC0200" w:rsidRDefault="00DC0200" w:rsidP="005308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«Основные принципы подбора репертуара в классе по постановке голоса на начальном этапе Ижик О.В.</w:t>
      </w:r>
    </w:p>
    <w:p w:rsidR="00DC0200" w:rsidRDefault="007C2A53" w:rsidP="005308A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«Мутация детского голоса»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42772" w:rsidRDefault="00042772" w:rsidP="005308A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по постановке голоса для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3E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43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 (народная 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4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243E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Арлукевич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42772" w:rsidRDefault="00042772" w:rsidP="005308A4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«Звоночки» Мазурова</w:t>
      </w:r>
      <w:r w:rsidRPr="0027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308A4" w:rsidRDefault="005308A4" w:rsidP="005308A4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24433" w:rsidRDefault="005308A4" w:rsidP="005308A4">
      <w:pPr>
        <w:pStyle w:val="a3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СИХОЛОГО-ПЕДАГОГИЧЕСКОЕ СОПРОВОЖДЕНИЕ ОБРАЗОВАТЕЛЬНОГО ПРОЦЕССА</w:t>
      </w:r>
    </w:p>
    <w:p w:rsidR="005308A4" w:rsidRPr="005308A4" w:rsidRDefault="005308A4" w:rsidP="005308A4">
      <w:pPr>
        <w:pStyle w:val="a3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433" w:rsidRPr="00042772" w:rsidRDefault="00824433" w:rsidP="005308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универсальный психический процесс в педагогической практике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Латышева Д.Д.</w:t>
      </w:r>
    </w:p>
    <w:p w:rsidR="00824433" w:rsidRDefault="00824433" w:rsidP="005308A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«Роль воспитания в музыкальном классе» Зайцева Н.В.</w:t>
      </w:r>
    </w:p>
    <w:p w:rsidR="00824433" w:rsidRPr="00824433" w:rsidRDefault="00824433" w:rsidP="005308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6E5" w:rsidRDefault="005816E5">
      <w:bookmarkStart w:id="0" w:name="_GoBack"/>
      <w:bookmarkEnd w:id="0"/>
    </w:p>
    <w:sectPr w:rsidR="0058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643"/>
    <w:multiLevelType w:val="hybridMultilevel"/>
    <w:tmpl w:val="F2B8F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DE2EF3"/>
    <w:multiLevelType w:val="hybridMultilevel"/>
    <w:tmpl w:val="A1B0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93914"/>
    <w:multiLevelType w:val="hybridMultilevel"/>
    <w:tmpl w:val="034A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E5"/>
    <w:rsid w:val="000364A4"/>
    <w:rsid w:val="00042772"/>
    <w:rsid w:val="00133712"/>
    <w:rsid w:val="00243E4D"/>
    <w:rsid w:val="00253F57"/>
    <w:rsid w:val="00272A65"/>
    <w:rsid w:val="00283C9D"/>
    <w:rsid w:val="002F72A7"/>
    <w:rsid w:val="00337FD2"/>
    <w:rsid w:val="0034720D"/>
    <w:rsid w:val="003A1E69"/>
    <w:rsid w:val="003A38B7"/>
    <w:rsid w:val="003E6790"/>
    <w:rsid w:val="004047F1"/>
    <w:rsid w:val="005308A4"/>
    <w:rsid w:val="005816E5"/>
    <w:rsid w:val="00623091"/>
    <w:rsid w:val="00650CA3"/>
    <w:rsid w:val="00673B0E"/>
    <w:rsid w:val="00776D7A"/>
    <w:rsid w:val="00793CEE"/>
    <w:rsid w:val="007A0752"/>
    <w:rsid w:val="007C2A53"/>
    <w:rsid w:val="007D58FE"/>
    <w:rsid w:val="00824433"/>
    <w:rsid w:val="00870378"/>
    <w:rsid w:val="009045A7"/>
    <w:rsid w:val="00AB5801"/>
    <w:rsid w:val="00BE3B05"/>
    <w:rsid w:val="00BF3211"/>
    <w:rsid w:val="00C373A0"/>
    <w:rsid w:val="00CB17AA"/>
    <w:rsid w:val="00D0510F"/>
    <w:rsid w:val="00D32E44"/>
    <w:rsid w:val="00D60D85"/>
    <w:rsid w:val="00DC0200"/>
    <w:rsid w:val="00E02493"/>
    <w:rsid w:val="00EE714D"/>
    <w:rsid w:val="00F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47B7"/>
  <w15:chartTrackingRefBased/>
  <w15:docId w15:val="{FFA9360B-F39E-4F3F-9D56-FC14481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2025-06-11T07:33:00Z</cp:lastPrinted>
  <dcterms:created xsi:type="dcterms:W3CDTF">2025-03-06T09:48:00Z</dcterms:created>
  <dcterms:modified xsi:type="dcterms:W3CDTF">2025-09-08T11:02:00Z</dcterms:modified>
</cp:coreProperties>
</file>